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5.png" ContentType="image/png"/>
  <Override PartName="/word/media/rId30.png" ContentType="image/png"/>
  <Override PartName="/word/media/rId3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Grad av fagrelevant arbeid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40" w:name="grad-av-fagrelevant-arbeid"/>
    <w:p>
      <w:pPr>
        <w:pStyle w:val="Heading1"/>
      </w:pPr>
      <w:r>
        <w:t xml:space="preserve">9. Grad av fagrelevant arbeid</w:t>
      </w:r>
    </w:p>
    <w:bookmarkStart w:id="24" w:name="Xdba3e267721a9bfb8c72d8928e762b32dadfc4b"/>
    <w:p>
      <w:pPr>
        <w:pStyle w:val="Heading2"/>
      </w:pPr>
      <w:r>
        <w:t xml:space="preserve">9.1 Jobber du innenfor fagområdet som fagskoleutdanningen rettet seg mot i dag?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fig-mismatch-q23-cat-plot-html"/>
          <w:p>
            <w:pPr>
              <w:jc w:val="center"/>
            </w:pPr>
            <w:r>
              <w:drawing>
                <wp:inline>
                  <wp:extent cx="5321257" cy="917458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09_Mismatch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917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9.1</w:t>
            </w:r>
          </w:p>
          <w:bookmarkEnd w:id="23"/>
        </w:tc>
      </w:tr>
    </w:tbl>
    <w:bookmarkEnd w:id="24"/>
    <w:bookmarkStart w:id="29" w:name="Xd3d7fb47bdc43cd2c8efc147e0c7ceccb64658a"/>
    <w:p>
      <w:pPr>
        <w:pStyle w:val="Heading2"/>
      </w:pPr>
      <w:r>
        <w:t xml:space="preserve">9.2 Hva er den viktigste årsaken til at du ikke jobber innenfor fagområdet til fagskoleutdanningen?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fig-mismatch-q25-cat-plot-html"/>
          <w:p>
            <w:pPr>
              <w:jc w:val="center"/>
            </w:pPr>
            <w:r>
              <w:drawing>
                <wp:inline>
                  <wp:extent cx="5321257" cy="1981709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09_Mismatch_files/figure-docx/unnamed-chunk-3-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981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9.2</w:t>
            </w:r>
          </w:p>
          <w:bookmarkEnd w:id="28"/>
        </w:tc>
      </w:tr>
    </w:tbl>
    <w:bookmarkEnd w:id="29"/>
    <w:bookmarkStart w:id="34" w:name="X51e515d9a950424d0f13d31a948c0d7bbe2f022"/>
    <w:p>
      <w:pPr>
        <w:pStyle w:val="Heading2"/>
      </w:pPr>
      <w:r>
        <w:t xml:space="preserve">9.3 Hvordan synes du innholdet i fagskoleutdanningen stemmer med arbeidsoppgavene du har nå?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fig-mismatch-q26-cat-plot-html"/>
          <w:p>
            <w:pPr>
              <w:jc w:val="center"/>
            </w:pPr>
            <w:r>
              <w:drawing>
                <wp:inline>
                  <wp:extent cx="5321257" cy="926632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09_Mismatch_files/figure-docx/unnamed-chunk-4-1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926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9.3</w:t>
            </w:r>
          </w:p>
          <w:bookmarkEnd w:id="33"/>
        </w:tc>
      </w:tr>
    </w:tbl>
    <w:bookmarkEnd w:id="34"/>
    <w:bookmarkStart w:id="39" w:name="X6cb1f9e0c88a92b1a051e4a32385da6776c4720"/>
    <w:p>
      <w:pPr>
        <w:pStyle w:val="Heading2"/>
      </w:pPr>
      <w:r>
        <w:t xml:space="preserve">9.4 Hvordan vil du karakterisere arbeidsoppgavene du har i hovedarbeidsforholdet ditt sammenlignet med nivået på fagskoleutdanningen?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8" w:name="fig-mismatch-q27-cat-plot-html"/>
          <w:p>
            <w:pPr>
              <w:jc w:val="center"/>
            </w:pPr>
            <w:r>
              <w:drawing>
                <wp:inline>
                  <wp:extent cx="5321257" cy="1954185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09_Mismatch_files/figure-docx/unnamed-chunk-5-1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95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9.4</w:t>
            </w:r>
          </w:p>
          <w:bookmarkEnd w:id="38"/>
        </w:tc>
      </w:tr>
    </w:tbl>
    <w:bookmarkEnd w:id="39"/>
    <w:bookmarkEnd w:id="4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av fagrelevant arbeid</dc:title>
  <dc:creator/>
  <dc:language>nb</dc:language>
  <cp:keywords/>
  <dcterms:created xsi:type="dcterms:W3CDTF">2026-04-09T12:17:13Z</dcterms:created>
  <dcterms:modified xsi:type="dcterms:W3CDTF">2026-04-09T12:17:13Z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