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Arbeidserfaring før studiet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30" w:name="arbeidserfaring-før-studiet"/>
    <w:p>
      <w:pPr>
        <w:pStyle w:val="Heading1"/>
      </w:pPr>
      <w:r>
        <w:t xml:space="preserve">3. Arbeidserfaring før studiet</w:t>
      </w:r>
    </w:p>
    <w:bookmarkStart w:id="24" w:name="X54d0c86a0863d0b38ab8d00739ac980f51e476a"/>
    <w:p>
      <w:pPr>
        <w:pStyle w:val="Heading2"/>
      </w:pPr>
      <w:r>
        <w:t xml:space="preserve">3.1 Hvor lang arbeidserfaring hadde du før du startet på fagskoleutdanningen? Inkluder eventuell læretid.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7f1eda6ff283c959d9b4b387ca26d695c561d32"/>
          <w:p>
            <w:pPr>
              <w:jc w:val="center"/>
            </w:pPr>
            <w:r>
              <w:drawing>
                <wp:inline>
                  <wp:extent cx="5321257" cy="91745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3_Arbeidserfar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91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3.1</w:t>
            </w:r>
          </w:p>
          <w:bookmarkEnd w:id="23"/>
        </w:tc>
      </w:tr>
    </w:tbl>
    <w:bookmarkEnd w:id="24"/>
    <w:bookmarkStart w:id="29" w:name="Xb82fbd0a7800cbffa59d85fce411410484deac7"/>
    <w:p>
      <w:pPr>
        <w:pStyle w:val="Heading2"/>
      </w:pPr>
      <w:r>
        <w:t xml:space="preserve">3.2 Hadde du jobb i tiden rett før du startet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Xdcc528863105d0ad4a80c31002b09f3d98606cb"/>
          <w:p>
            <w:pPr>
              <w:jc w:val="center"/>
            </w:pPr>
            <w:r>
              <w:drawing>
                <wp:inline>
                  <wp:extent cx="5321257" cy="1532155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03_Arbeidserfar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532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3.2</w:t>
            </w:r>
          </w:p>
          <w:bookmarkEnd w:id="28"/>
        </w:tc>
      </w:tr>
    </w:tbl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Arbeidserfaring før studiet</dc:title>
  <dc:creator/>
  <dc:language>nb</dc:language>
  <cp:keywords/>
  <dcterms:created xsi:type="dcterms:W3CDTF">2026-04-09T12:13:20Z</dcterms:created>
  <dcterms:modified xsi:type="dcterms:W3CDTF">2026-04-09T12:13:20Z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